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https://open-ressources.fr/dossier/la-filiere-du-cuivre/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https://open-ressources.fr/dossier/quels-sont-les-reels-impacts-des-telephones-portables/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pen-ressources.fr/dossier/la-filiere-du-cuivre/" TargetMode="External"/><Relationship Id="rId7" Type="http://schemas.openxmlformats.org/officeDocument/2006/relationships/hyperlink" Target="https://open-ressources.fr/dossier/quels-sont-les-reels-impacts-des-telephones-porta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